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011" w:rsidRPr="008B6B87" w:rsidRDefault="00764011" w:rsidP="00764011">
      <w:pPr>
        <w:rPr>
          <w:rFonts w:cs="Times New Roman"/>
          <w:b/>
          <w:sz w:val="28"/>
        </w:rPr>
      </w:pPr>
      <w:bookmarkStart w:id="0" w:name="_GoBack"/>
      <w:bookmarkEnd w:id="0"/>
      <w:r w:rsidRPr="008B6B87">
        <w:rPr>
          <w:rFonts w:cs="Times New Roman"/>
          <w:b/>
          <w:sz w:val="28"/>
        </w:rPr>
        <w:t xml:space="preserve">AGAWAM PUBLIC LIBRARY </w:t>
      </w:r>
    </w:p>
    <w:p w:rsidR="00764011" w:rsidRPr="008B6B87" w:rsidRDefault="00764011" w:rsidP="00764011">
      <w:pPr>
        <w:rPr>
          <w:rFonts w:cs="Times New Roman"/>
          <w:b/>
          <w:sz w:val="28"/>
        </w:rPr>
      </w:pPr>
      <w:r w:rsidRPr="008B6B87">
        <w:rPr>
          <w:rFonts w:cs="Times New Roman"/>
          <w:b/>
          <w:sz w:val="28"/>
        </w:rPr>
        <w:t>PRESS RELEASE</w:t>
      </w:r>
      <w:r w:rsidRPr="008B6B87">
        <w:rPr>
          <w:rFonts w:cs="Times New Roman"/>
          <w:b/>
          <w:sz w:val="28"/>
        </w:rPr>
        <w:br/>
        <w:t xml:space="preserve">Date: </w:t>
      </w:r>
      <w:r>
        <w:rPr>
          <w:rFonts w:cs="Times New Roman"/>
          <w:b/>
          <w:sz w:val="28"/>
        </w:rPr>
        <w:t>March 23</w:t>
      </w:r>
      <w:r w:rsidRPr="008B6B87">
        <w:rPr>
          <w:rFonts w:cs="Times New Roman"/>
          <w:b/>
          <w:sz w:val="28"/>
        </w:rPr>
        <w:t>, 20</w:t>
      </w:r>
      <w:r>
        <w:rPr>
          <w:rFonts w:cs="Times New Roman"/>
          <w:b/>
          <w:sz w:val="28"/>
        </w:rPr>
        <w:t>20</w:t>
      </w:r>
    </w:p>
    <w:p w:rsidR="00764011" w:rsidRPr="008B6B87" w:rsidRDefault="00764011" w:rsidP="00764011">
      <w:pPr>
        <w:rPr>
          <w:rFonts w:cs="Times New Roman"/>
          <w:b/>
          <w:sz w:val="28"/>
        </w:rPr>
      </w:pPr>
      <w:r>
        <w:rPr>
          <w:rFonts w:cs="Times New Roman"/>
          <w:b/>
          <w:sz w:val="28"/>
        </w:rPr>
        <w:t>RE: COVID-19 CLOSURE</w:t>
      </w:r>
    </w:p>
    <w:p w:rsidR="00764011" w:rsidRDefault="00764011" w:rsidP="00764011">
      <w:pPr>
        <w:pStyle w:val="Default"/>
        <w:jc w:val="center"/>
        <w:rPr>
          <w:rFonts w:asciiTheme="minorHAnsi" w:hAnsiTheme="minorHAnsi"/>
          <w:b/>
        </w:rPr>
      </w:pPr>
      <w:r>
        <w:rPr>
          <w:rFonts w:asciiTheme="minorHAnsi" w:hAnsiTheme="minorHAnsi"/>
          <w:b/>
        </w:rPr>
        <w:t xml:space="preserve">Library </w:t>
      </w:r>
      <w:r w:rsidR="00026215">
        <w:rPr>
          <w:rFonts w:asciiTheme="minorHAnsi" w:hAnsiTheme="minorHAnsi"/>
          <w:b/>
        </w:rPr>
        <w:t>O</w:t>
      </w:r>
      <w:r>
        <w:rPr>
          <w:rFonts w:asciiTheme="minorHAnsi" w:hAnsiTheme="minorHAnsi"/>
          <w:b/>
        </w:rPr>
        <w:t xml:space="preserve">fferings and </w:t>
      </w:r>
      <w:r w:rsidR="00026215">
        <w:rPr>
          <w:rFonts w:asciiTheme="minorHAnsi" w:hAnsiTheme="minorHAnsi"/>
          <w:b/>
        </w:rPr>
        <w:t>A</w:t>
      </w:r>
      <w:r>
        <w:rPr>
          <w:rFonts w:asciiTheme="minorHAnsi" w:hAnsiTheme="minorHAnsi"/>
          <w:b/>
        </w:rPr>
        <w:t xml:space="preserve">ccess </w:t>
      </w:r>
      <w:r w:rsidR="00026215">
        <w:rPr>
          <w:rFonts w:asciiTheme="minorHAnsi" w:hAnsiTheme="minorHAnsi"/>
          <w:b/>
        </w:rPr>
        <w:t>D</w:t>
      </w:r>
      <w:r>
        <w:rPr>
          <w:rFonts w:asciiTheme="minorHAnsi" w:hAnsiTheme="minorHAnsi"/>
          <w:b/>
        </w:rPr>
        <w:t xml:space="preserve">uring COVID-19 </w:t>
      </w:r>
      <w:r w:rsidR="00026215">
        <w:rPr>
          <w:rFonts w:asciiTheme="minorHAnsi" w:hAnsiTheme="minorHAnsi"/>
          <w:b/>
        </w:rPr>
        <w:t>S</w:t>
      </w:r>
      <w:r>
        <w:rPr>
          <w:rFonts w:asciiTheme="minorHAnsi" w:hAnsiTheme="minorHAnsi"/>
          <w:b/>
        </w:rPr>
        <w:t xml:space="preserve">hutdown </w:t>
      </w:r>
    </w:p>
    <w:p w:rsidR="00764011" w:rsidRDefault="00764011" w:rsidP="00764011">
      <w:pPr>
        <w:pStyle w:val="Default"/>
        <w:jc w:val="center"/>
        <w:rPr>
          <w:rFonts w:asciiTheme="minorHAnsi" w:hAnsiTheme="minorHAnsi"/>
          <w:b/>
        </w:rPr>
      </w:pPr>
    </w:p>
    <w:p w:rsidR="00764011" w:rsidRPr="0087202C" w:rsidRDefault="00026215" w:rsidP="00764011">
      <w:pPr>
        <w:pStyle w:val="Default"/>
        <w:rPr>
          <w:rFonts w:asciiTheme="minorHAnsi" w:hAnsiTheme="minorHAnsi"/>
        </w:rPr>
      </w:pPr>
      <w:r w:rsidRPr="0087202C">
        <w:rPr>
          <w:rFonts w:asciiTheme="minorHAnsi" w:hAnsiTheme="minorHAnsi"/>
        </w:rPr>
        <w:t>Effective March 14</w:t>
      </w:r>
      <w:r w:rsidRPr="0087202C">
        <w:rPr>
          <w:rFonts w:asciiTheme="minorHAnsi" w:hAnsiTheme="minorHAnsi"/>
          <w:vertAlign w:val="superscript"/>
        </w:rPr>
        <w:t>th</w:t>
      </w:r>
      <w:r w:rsidRPr="0087202C">
        <w:rPr>
          <w:rFonts w:asciiTheme="minorHAnsi" w:hAnsiTheme="minorHAnsi"/>
        </w:rPr>
        <w:t xml:space="preserve">, the Agawam Public Library will be shut down until </w:t>
      </w:r>
      <w:r w:rsidR="0087202C" w:rsidRPr="0087202C">
        <w:rPr>
          <w:rFonts w:asciiTheme="minorHAnsi" w:hAnsiTheme="minorHAnsi"/>
        </w:rPr>
        <w:t>further notice</w:t>
      </w:r>
      <w:r w:rsidRPr="0087202C">
        <w:rPr>
          <w:rFonts w:asciiTheme="minorHAnsi" w:hAnsiTheme="minorHAnsi"/>
        </w:rPr>
        <w:t xml:space="preserve"> as a precaution for the COVID-19 Virus State of Emergency. The library will continue to offer </w:t>
      </w:r>
      <w:r w:rsidR="007A7AC6" w:rsidRPr="0087202C">
        <w:rPr>
          <w:rFonts w:asciiTheme="minorHAnsi" w:hAnsiTheme="minorHAnsi"/>
        </w:rPr>
        <w:t>digital</w:t>
      </w:r>
      <w:r w:rsidRPr="0087202C">
        <w:rPr>
          <w:rFonts w:asciiTheme="minorHAnsi" w:hAnsiTheme="minorHAnsi"/>
        </w:rPr>
        <w:t xml:space="preserve"> services during this shutdown. Although our patrons will not have access to our physical collections, there are many resources available digitally and through our streaming platforms. To ensure access, we have relaxed some of our standard operating procedures so that more people can enjoy our online materials. </w:t>
      </w:r>
    </w:p>
    <w:p w:rsidR="00026215" w:rsidRPr="0087202C" w:rsidRDefault="00026215" w:rsidP="00764011">
      <w:pPr>
        <w:pStyle w:val="Default"/>
        <w:rPr>
          <w:rFonts w:asciiTheme="minorHAnsi" w:hAnsiTheme="minorHAnsi"/>
        </w:rPr>
      </w:pPr>
    </w:p>
    <w:p w:rsidR="00026215" w:rsidRPr="0087202C" w:rsidRDefault="007A7AC6" w:rsidP="00764011">
      <w:pPr>
        <w:pStyle w:val="Default"/>
        <w:rPr>
          <w:rFonts w:asciiTheme="minorHAnsi" w:hAnsiTheme="minorHAnsi"/>
        </w:rPr>
      </w:pPr>
      <w:r w:rsidRPr="0087202C">
        <w:rPr>
          <w:rFonts w:asciiTheme="minorHAnsi" w:hAnsiTheme="minorHAnsi"/>
        </w:rPr>
        <w:t xml:space="preserve">Library users have </w:t>
      </w:r>
      <w:r w:rsidR="00026215" w:rsidRPr="0087202C">
        <w:rPr>
          <w:rFonts w:asciiTheme="minorHAnsi" w:hAnsiTheme="minorHAnsi"/>
        </w:rPr>
        <w:t>access to many resources for academic and entertainment purposes.</w:t>
      </w:r>
      <w:r w:rsidRPr="0087202C">
        <w:rPr>
          <w:rFonts w:asciiTheme="minorHAnsi" w:hAnsiTheme="minorHAnsi"/>
        </w:rPr>
        <w:t xml:space="preserve"> Visit </w:t>
      </w:r>
      <w:hyperlink r:id="rId4" w:history="1">
        <w:r w:rsidRPr="0087202C">
          <w:rPr>
            <w:rStyle w:val="Hyperlink"/>
            <w:rFonts w:asciiTheme="minorHAnsi" w:hAnsiTheme="minorHAnsi"/>
          </w:rPr>
          <w:t>https://www.agawamlibrary.org/research/databases-2/</w:t>
        </w:r>
      </w:hyperlink>
      <w:r w:rsidRPr="0087202C">
        <w:rPr>
          <w:rFonts w:asciiTheme="minorHAnsi" w:hAnsiTheme="minorHAnsi"/>
        </w:rPr>
        <w:t xml:space="preserve"> or </w:t>
      </w:r>
      <w:hyperlink r:id="rId5" w:history="1">
        <w:r w:rsidRPr="0087202C">
          <w:rPr>
            <w:rStyle w:val="Hyperlink"/>
            <w:rFonts w:asciiTheme="minorHAnsi" w:hAnsiTheme="minorHAnsi"/>
          </w:rPr>
          <w:t>https://www.agawamlibrary.org/research/ebooks-streaming/</w:t>
        </w:r>
      </w:hyperlink>
      <w:r w:rsidR="00026215" w:rsidRPr="0087202C">
        <w:rPr>
          <w:rFonts w:asciiTheme="minorHAnsi" w:hAnsiTheme="minorHAnsi"/>
        </w:rPr>
        <w:t xml:space="preserve"> </w:t>
      </w:r>
      <w:r w:rsidR="00ED2E32" w:rsidRPr="0087202C">
        <w:rPr>
          <w:rFonts w:asciiTheme="minorHAnsi" w:hAnsiTheme="minorHAnsi"/>
        </w:rPr>
        <w:t xml:space="preserve">to get started.  </w:t>
      </w:r>
      <w:r w:rsidRPr="0087202C">
        <w:rPr>
          <w:rFonts w:asciiTheme="minorHAnsi" w:hAnsiTheme="minorHAnsi"/>
        </w:rPr>
        <w:t xml:space="preserve">Simply log in with your Agawam Public Library card number and pin.  If you cannot remember, or need to reset your pin, go to: </w:t>
      </w:r>
      <w:hyperlink r:id="rId6" w:history="1">
        <w:r w:rsidRPr="0087202C">
          <w:rPr>
            <w:rStyle w:val="Hyperlink"/>
            <w:rFonts w:asciiTheme="minorHAnsi" w:hAnsiTheme="minorHAnsi"/>
          </w:rPr>
          <w:t>https://bark.cwmars.org/eg/opac/password_reset</w:t>
        </w:r>
      </w:hyperlink>
      <w:r w:rsidRPr="0087202C">
        <w:rPr>
          <w:rFonts w:asciiTheme="minorHAnsi" w:hAnsiTheme="minorHAnsi"/>
        </w:rPr>
        <w:t xml:space="preserve">.   </w:t>
      </w:r>
      <w:r w:rsidR="00ED2E32" w:rsidRPr="0087202C">
        <w:rPr>
          <w:rFonts w:asciiTheme="minorHAnsi" w:hAnsiTheme="minorHAnsi"/>
        </w:rPr>
        <w:t>For Agawam residents who no longer have a library card with us</w:t>
      </w:r>
      <w:r w:rsidR="0063233D" w:rsidRPr="0087202C">
        <w:rPr>
          <w:rFonts w:asciiTheme="minorHAnsi" w:hAnsiTheme="minorHAnsi"/>
        </w:rPr>
        <w:t>, we</w:t>
      </w:r>
      <w:r w:rsidR="00026215" w:rsidRPr="0087202C">
        <w:rPr>
          <w:rFonts w:asciiTheme="minorHAnsi" w:hAnsiTheme="minorHAnsi"/>
        </w:rPr>
        <w:t xml:space="preserve"> are creating temporary cards that will be active until June 1, 2020. Agawam</w:t>
      </w:r>
      <w:r w:rsidR="00E235DE" w:rsidRPr="0087202C">
        <w:rPr>
          <w:rFonts w:asciiTheme="minorHAnsi" w:hAnsiTheme="minorHAnsi"/>
        </w:rPr>
        <w:t xml:space="preserve"> and Feeding Hills residents can email </w:t>
      </w:r>
      <w:hyperlink r:id="rId7" w:history="1">
        <w:r w:rsidR="0087202C" w:rsidRPr="0087202C">
          <w:rPr>
            <w:rStyle w:val="Hyperlink"/>
            <w:rFonts w:asciiTheme="minorHAnsi" w:hAnsiTheme="minorHAnsi"/>
          </w:rPr>
          <w:t>libstaff@agawam.ma.us</w:t>
        </w:r>
      </w:hyperlink>
      <w:r w:rsidR="0087202C" w:rsidRPr="0087202C">
        <w:rPr>
          <w:rFonts w:asciiTheme="minorHAnsi" w:hAnsiTheme="minorHAnsi"/>
        </w:rPr>
        <w:t xml:space="preserve"> </w:t>
      </w:r>
      <w:r w:rsidR="00ED2E32" w:rsidRPr="0087202C">
        <w:rPr>
          <w:rFonts w:asciiTheme="minorHAnsi" w:hAnsiTheme="minorHAnsi"/>
        </w:rPr>
        <w:t xml:space="preserve"> to apply for </w:t>
      </w:r>
      <w:r w:rsidR="00E235DE" w:rsidRPr="0087202C">
        <w:rPr>
          <w:rFonts w:asciiTheme="minorHAnsi" w:hAnsiTheme="minorHAnsi"/>
        </w:rPr>
        <w:t xml:space="preserve">their temporary cards. Residents will need to supply their full name, street address, telephone number, email and birthdate when they email our staff. Patrons will be issued a temporary card with a PIN, which will allow access to our library resources. After June 1, patrons can apply for a permanent card when they visit the library and show a current ID and proof of address. </w:t>
      </w:r>
    </w:p>
    <w:p w:rsidR="00E235DE" w:rsidRPr="0087202C" w:rsidRDefault="00E235DE" w:rsidP="00764011">
      <w:pPr>
        <w:pStyle w:val="Default"/>
        <w:rPr>
          <w:rFonts w:asciiTheme="minorHAnsi" w:hAnsiTheme="minorHAnsi"/>
        </w:rPr>
      </w:pPr>
    </w:p>
    <w:p w:rsidR="00E235DE" w:rsidRPr="0087202C" w:rsidRDefault="00ED2E32" w:rsidP="00764011">
      <w:pPr>
        <w:pStyle w:val="Default"/>
        <w:rPr>
          <w:rFonts w:asciiTheme="minorHAnsi" w:hAnsiTheme="minorHAnsi" w:cs="Arial"/>
          <w:color w:val="auto"/>
          <w:szCs w:val="21"/>
          <w:shd w:val="clear" w:color="auto" w:fill="FFFFFF"/>
        </w:rPr>
      </w:pPr>
      <w:r w:rsidRPr="0087202C">
        <w:rPr>
          <w:rFonts w:asciiTheme="minorHAnsi" w:hAnsiTheme="minorHAnsi"/>
        </w:rPr>
        <w:t xml:space="preserve">Most of our streaming services are available </w:t>
      </w:r>
      <w:r w:rsidR="00E53BE0" w:rsidRPr="0087202C">
        <w:rPr>
          <w:rFonts w:asciiTheme="minorHAnsi" w:hAnsiTheme="minorHAnsi"/>
        </w:rPr>
        <w:t xml:space="preserve">as apps for mobile devices. </w:t>
      </w:r>
      <w:r w:rsidRPr="0087202C">
        <w:rPr>
          <w:rFonts w:asciiTheme="minorHAnsi" w:hAnsiTheme="minorHAnsi"/>
        </w:rPr>
        <w:t xml:space="preserve"> Download from the Apple Apps Store or Google Play Store. </w:t>
      </w:r>
      <w:r w:rsidR="00404E02" w:rsidRPr="0087202C">
        <w:rPr>
          <w:rFonts w:asciiTheme="minorHAnsi" w:hAnsiTheme="minorHAnsi"/>
          <w:b/>
        </w:rPr>
        <w:t>Libby</w:t>
      </w:r>
      <w:r w:rsidR="00E53BE0" w:rsidRPr="0087202C">
        <w:rPr>
          <w:rFonts w:asciiTheme="minorHAnsi" w:hAnsiTheme="minorHAnsi"/>
        </w:rPr>
        <w:t xml:space="preserve"> </w:t>
      </w:r>
      <w:r w:rsidR="00404E02" w:rsidRPr="0087202C">
        <w:rPr>
          <w:rFonts w:asciiTheme="minorHAnsi" w:hAnsiTheme="minorHAnsi"/>
        </w:rPr>
        <w:t xml:space="preserve">has thousands of eBooks, audiobooks, and magazines.  </w:t>
      </w:r>
      <w:r w:rsidR="00404E02" w:rsidRPr="0087202C">
        <w:rPr>
          <w:rFonts w:asciiTheme="minorHAnsi" w:hAnsiTheme="minorHAnsi"/>
          <w:b/>
        </w:rPr>
        <w:t>Hoopla</w:t>
      </w:r>
      <w:r w:rsidR="00404E02" w:rsidRPr="0087202C">
        <w:rPr>
          <w:rFonts w:asciiTheme="minorHAnsi" w:hAnsiTheme="minorHAnsi"/>
        </w:rPr>
        <w:t xml:space="preserve"> is another great source for eBooks, audiobooks, TV, movies, and music.  </w:t>
      </w:r>
      <w:r w:rsidR="00E53BE0" w:rsidRPr="0087202C">
        <w:rPr>
          <w:rFonts w:asciiTheme="minorHAnsi" w:hAnsiTheme="minorHAnsi" w:cs="Arial"/>
          <w:b/>
          <w:color w:val="auto"/>
          <w:szCs w:val="21"/>
          <w:shd w:val="clear" w:color="auto" w:fill="FFFFFF"/>
        </w:rPr>
        <w:t>Kanopy </w:t>
      </w:r>
      <w:r w:rsidR="00E53BE0" w:rsidRPr="0087202C">
        <w:rPr>
          <w:rFonts w:asciiTheme="minorHAnsi" w:hAnsiTheme="minorHAnsi" w:cs="Arial"/>
          <w:color w:val="auto"/>
          <w:szCs w:val="21"/>
          <w:shd w:val="clear" w:color="auto" w:fill="FFFFFF"/>
        </w:rPr>
        <w:t>is a streaming film</w:t>
      </w:r>
      <w:r w:rsidR="00404E02" w:rsidRPr="0087202C">
        <w:rPr>
          <w:rFonts w:asciiTheme="minorHAnsi" w:hAnsiTheme="minorHAnsi" w:cs="Arial"/>
          <w:color w:val="auto"/>
          <w:szCs w:val="21"/>
          <w:shd w:val="clear" w:color="auto" w:fill="FFFFFF"/>
        </w:rPr>
        <w:t xml:space="preserve"> service </w:t>
      </w:r>
      <w:r w:rsidR="00E53BE0" w:rsidRPr="0087202C">
        <w:rPr>
          <w:rFonts w:asciiTheme="minorHAnsi" w:hAnsiTheme="minorHAnsi" w:cs="Arial"/>
          <w:color w:val="auto"/>
          <w:szCs w:val="21"/>
          <w:shd w:val="clear" w:color="auto" w:fill="FFFFFF"/>
        </w:rPr>
        <w:t xml:space="preserve">that offers thousands of films, documentaries, and shorts from producers in the U.S. and around the world. </w:t>
      </w:r>
      <w:r w:rsidR="001C0A42" w:rsidRPr="0087202C">
        <w:rPr>
          <w:rFonts w:asciiTheme="minorHAnsi" w:hAnsiTheme="minorHAnsi" w:cs="Arial"/>
          <w:color w:val="auto"/>
          <w:szCs w:val="21"/>
          <w:shd w:val="clear" w:color="auto" w:fill="FFFFFF"/>
        </w:rPr>
        <w:t>In addition, o</w:t>
      </w:r>
      <w:r w:rsidR="00E53BE0" w:rsidRPr="0087202C">
        <w:rPr>
          <w:rFonts w:asciiTheme="minorHAnsi" w:hAnsiTheme="minorHAnsi" w:cs="Arial"/>
          <w:color w:val="auto"/>
          <w:szCs w:val="21"/>
          <w:shd w:val="clear" w:color="auto" w:fill="FFFFFF"/>
        </w:rPr>
        <w:t xml:space="preserve">ur </w:t>
      </w:r>
      <w:r w:rsidR="0063233D" w:rsidRPr="0087202C">
        <w:rPr>
          <w:rFonts w:asciiTheme="minorHAnsi" w:hAnsiTheme="minorHAnsi" w:cs="Arial"/>
          <w:b/>
          <w:color w:val="auto"/>
          <w:szCs w:val="21"/>
          <w:shd w:val="clear" w:color="auto" w:fill="FFFFFF"/>
        </w:rPr>
        <w:t>RBdigital</w:t>
      </w:r>
      <w:r w:rsidR="00E53BE0" w:rsidRPr="0087202C">
        <w:rPr>
          <w:rFonts w:asciiTheme="minorHAnsi" w:hAnsiTheme="minorHAnsi" w:cs="Arial"/>
          <w:color w:val="auto"/>
          <w:szCs w:val="21"/>
          <w:shd w:val="clear" w:color="auto" w:fill="FFFFFF"/>
        </w:rPr>
        <w:t xml:space="preserve"> </w:t>
      </w:r>
      <w:r w:rsidR="001C0A42" w:rsidRPr="0087202C">
        <w:rPr>
          <w:rFonts w:asciiTheme="minorHAnsi" w:hAnsiTheme="minorHAnsi" w:cs="Arial"/>
          <w:color w:val="auto"/>
          <w:szCs w:val="21"/>
          <w:shd w:val="clear" w:color="auto" w:fill="FFFFFF"/>
        </w:rPr>
        <w:t xml:space="preserve">service offers access </w:t>
      </w:r>
      <w:r w:rsidR="0063233D" w:rsidRPr="0087202C">
        <w:rPr>
          <w:rFonts w:asciiTheme="minorHAnsi" w:hAnsiTheme="minorHAnsi" w:cs="Arial"/>
          <w:color w:val="auto"/>
          <w:szCs w:val="21"/>
          <w:shd w:val="clear" w:color="auto" w:fill="FFFFFF"/>
        </w:rPr>
        <w:t>eBooks</w:t>
      </w:r>
      <w:r w:rsidR="001C0A42" w:rsidRPr="0087202C">
        <w:rPr>
          <w:rFonts w:asciiTheme="minorHAnsi" w:hAnsiTheme="minorHAnsi" w:cs="Arial"/>
          <w:color w:val="auto"/>
          <w:szCs w:val="21"/>
          <w:shd w:val="clear" w:color="auto" w:fill="FFFFFF"/>
        </w:rPr>
        <w:t xml:space="preserve">, </w:t>
      </w:r>
      <w:r w:rsidR="001C0A42" w:rsidRPr="0087202C">
        <w:rPr>
          <w:rFonts w:asciiTheme="minorHAnsi" w:hAnsiTheme="minorHAnsi" w:cs="Arial"/>
          <w:color w:val="auto"/>
          <w:szCs w:val="21"/>
          <w:shd w:val="clear" w:color="auto" w:fill="FFFFFF"/>
        </w:rPr>
        <w:lastRenderedPageBreak/>
        <w:t>magazines, British TV productions, music concerts &amp; college-level courses! </w:t>
      </w:r>
      <w:r w:rsidR="001C0A42" w:rsidRPr="0087202C">
        <w:rPr>
          <w:rFonts w:asciiTheme="minorHAnsi" w:hAnsiTheme="minorHAnsi" w:cs="Arial"/>
          <w:b/>
          <w:color w:val="auto"/>
          <w:szCs w:val="21"/>
          <w:shd w:val="clear" w:color="auto" w:fill="FFFFFF"/>
        </w:rPr>
        <w:t>Freegal</w:t>
      </w:r>
      <w:r w:rsidR="001C0A42" w:rsidRPr="0087202C">
        <w:rPr>
          <w:rFonts w:asciiTheme="minorHAnsi" w:hAnsiTheme="minorHAnsi" w:cs="Arial"/>
          <w:color w:val="auto"/>
          <w:szCs w:val="21"/>
          <w:shd w:val="clear" w:color="auto" w:fill="FFFFFF"/>
        </w:rPr>
        <w:t xml:space="preserve"> is also available for downloadable</w:t>
      </w:r>
      <w:r w:rsidR="00465D59">
        <w:rPr>
          <w:rFonts w:asciiTheme="minorHAnsi" w:hAnsiTheme="minorHAnsi" w:cs="Arial"/>
          <w:color w:val="auto"/>
          <w:szCs w:val="21"/>
          <w:shd w:val="clear" w:color="auto" w:fill="FFFFFF"/>
        </w:rPr>
        <w:t xml:space="preserve"> and streaming</w:t>
      </w:r>
      <w:r w:rsidR="001C0A42" w:rsidRPr="0087202C">
        <w:rPr>
          <w:rFonts w:asciiTheme="minorHAnsi" w:hAnsiTheme="minorHAnsi" w:cs="Arial"/>
          <w:color w:val="auto"/>
          <w:szCs w:val="21"/>
          <w:shd w:val="clear" w:color="auto" w:fill="FFFFFF"/>
        </w:rPr>
        <w:t xml:space="preserve"> music with a selection of over 7 million songs. </w:t>
      </w:r>
    </w:p>
    <w:p w:rsidR="001C0A42" w:rsidRPr="0087202C" w:rsidRDefault="001C0A42" w:rsidP="00764011">
      <w:pPr>
        <w:pStyle w:val="Default"/>
        <w:rPr>
          <w:rFonts w:asciiTheme="minorHAnsi" w:hAnsiTheme="minorHAnsi" w:cs="Arial"/>
          <w:color w:val="auto"/>
          <w:szCs w:val="21"/>
          <w:shd w:val="clear" w:color="auto" w:fill="FFFFFF"/>
        </w:rPr>
      </w:pPr>
    </w:p>
    <w:p w:rsidR="001C0A42" w:rsidRPr="0087202C" w:rsidRDefault="001C0A42" w:rsidP="00764011">
      <w:pPr>
        <w:pStyle w:val="Default"/>
        <w:rPr>
          <w:rFonts w:asciiTheme="minorHAnsi" w:hAnsiTheme="minorHAnsi" w:cstheme="minorBidi"/>
          <w:color w:val="1C1E21"/>
          <w:shd w:val="clear" w:color="auto" w:fill="FFFFFF"/>
        </w:rPr>
      </w:pPr>
      <w:r w:rsidRPr="0087202C">
        <w:rPr>
          <w:rFonts w:asciiTheme="minorHAnsi" w:hAnsiTheme="minorHAnsi" w:cs="Arial"/>
          <w:color w:val="auto"/>
          <w:szCs w:val="21"/>
          <w:shd w:val="clear" w:color="auto" w:fill="FFFFFF"/>
        </w:rPr>
        <w:t>As of Thursday, March 18</w:t>
      </w:r>
      <w:r w:rsidRPr="0087202C">
        <w:rPr>
          <w:rFonts w:asciiTheme="minorHAnsi" w:hAnsiTheme="minorHAnsi" w:cs="Arial"/>
          <w:color w:val="auto"/>
          <w:szCs w:val="21"/>
          <w:shd w:val="clear" w:color="auto" w:fill="FFFFFF"/>
          <w:vertAlign w:val="superscript"/>
        </w:rPr>
        <w:t>th</w:t>
      </w:r>
      <w:r w:rsidRPr="0087202C">
        <w:rPr>
          <w:rFonts w:asciiTheme="minorHAnsi" w:hAnsiTheme="minorHAnsi" w:cs="Arial"/>
          <w:color w:val="auto"/>
          <w:szCs w:val="21"/>
          <w:shd w:val="clear" w:color="auto" w:fill="FFFFFF"/>
        </w:rPr>
        <w:t xml:space="preserve">, the library’s book drop is closed and locked. </w:t>
      </w:r>
      <w:r w:rsidRPr="0087202C">
        <w:rPr>
          <w:rFonts w:asciiTheme="minorHAnsi" w:hAnsiTheme="minorHAnsi" w:cstheme="minorBidi"/>
          <w:color w:val="1C1E21"/>
          <w:shd w:val="clear" w:color="auto" w:fill="FFFFFF"/>
        </w:rPr>
        <w:t>Please hang on to your library items unti</w:t>
      </w:r>
      <w:r w:rsidR="00ED2E32" w:rsidRPr="0087202C">
        <w:rPr>
          <w:rFonts w:asciiTheme="minorHAnsi" w:hAnsiTheme="minorHAnsi" w:cstheme="minorBidi"/>
          <w:color w:val="1C1E21"/>
          <w:shd w:val="clear" w:color="auto" w:fill="FFFFFF"/>
        </w:rPr>
        <w:t>l we re-open. There are NO OVERDUE FEES</w:t>
      </w:r>
      <w:r w:rsidRPr="0087202C">
        <w:rPr>
          <w:rFonts w:asciiTheme="minorHAnsi" w:hAnsiTheme="minorHAnsi" w:cstheme="minorBidi"/>
          <w:color w:val="1C1E21"/>
          <w:shd w:val="clear" w:color="auto" w:fill="FFFFFF"/>
        </w:rPr>
        <w:t xml:space="preserve"> accruing during thi</w:t>
      </w:r>
      <w:r w:rsidR="00465D59">
        <w:rPr>
          <w:rFonts w:asciiTheme="minorHAnsi" w:hAnsiTheme="minorHAnsi" w:cstheme="minorBidi"/>
          <w:color w:val="1C1E21"/>
          <w:shd w:val="clear" w:color="auto" w:fill="FFFFFF"/>
        </w:rPr>
        <w:t>s time, as all items are now due</w:t>
      </w:r>
      <w:r w:rsidRPr="0087202C">
        <w:rPr>
          <w:rFonts w:asciiTheme="minorHAnsi" w:hAnsiTheme="minorHAnsi" w:cstheme="minorBidi"/>
          <w:color w:val="1C1E21"/>
          <w:shd w:val="clear" w:color="auto" w:fill="FFFFFF"/>
        </w:rPr>
        <w:t xml:space="preserve"> May 1st.  </w:t>
      </w:r>
      <w:r w:rsidR="00ED2E32" w:rsidRPr="0087202C">
        <w:rPr>
          <w:rFonts w:asciiTheme="minorHAnsi" w:hAnsiTheme="minorHAnsi" w:cstheme="minorBidi"/>
          <w:color w:val="1C1E21"/>
          <w:shd w:val="clear" w:color="auto" w:fill="FFFFFF"/>
        </w:rPr>
        <w:t>While the building is closed, our phone system is un-staffed</w:t>
      </w:r>
      <w:r w:rsidRPr="0087202C">
        <w:rPr>
          <w:rFonts w:asciiTheme="minorHAnsi" w:hAnsiTheme="minorHAnsi" w:cstheme="minorBidi"/>
          <w:color w:val="1C1E21"/>
          <w:shd w:val="clear" w:color="auto" w:fill="FFFFFF"/>
        </w:rPr>
        <w:t>.</w:t>
      </w:r>
      <w:r w:rsidR="00ED2E32" w:rsidRPr="0087202C">
        <w:rPr>
          <w:rFonts w:asciiTheme="minorHAnsi" w:hAnsiTheme="minorHAnsi" w:cstheme="minorBidi"/>
          <w:color w:val="1C1E21"/>
          <w:shd w:val="clear" w:color="auto" w:fill="FFFFFF"/>
        </w:rPr>
        <w:t xml:space="preserve"> Please</w:t>
      </w:r>
      <w:r w:rsidRPr="0087202C">
        <w:rPr>
          <w:rFonts w:asciiTheme="minorHAnsi" w:hAnsiTheme="minorHAnsi" w:cstheme="minorBidi"/>
          <w:color w:val="1C1E21"/>
          <w:shd w:val="clear" w:color="auto" w:fill="FFFFFF"/>
        </w:rPr>
        <w:t xml:space="preserve"> direc</w:t>
      </w:r>
      <w:r w:rsidR="00ED2E32" w:rsidRPr="0087202C">
        <w:rPr>
          <w:rFonts w:asciiTheme="minorHAnsi" w:hAnsiTheme="minorHAnsi" w:cstheme="minorBidi"/>
          <w:color w:val="1C1E21"/>
          <w:shd w:val="clear" w:color="auto" w:fill="FFFFFF"/>
        </w:rPr>
        <w:t xml:space="preserve">t all questions to </w:t>
      </w:r>
      <w:hyperlink r:id="rId8" w:history="1">
        <w:r w:rsidR="0087202C" w:rsidRPr="0087202C">
          <w:rPr>
            <w:rStyle w:val="Hyperlink"/>
            <w:rFonts w:asciiTheme="minorHAnsi" w:hAnsiTheme="minorHAnsi" w:cstheme="minorBidi"/>
            <w:shd w:val="clear" w:color="auto" w:fill="FFFFFF"/>
          </w:rPr>
          <w:t>libstaff@agawam.ma.us</w:t>
        </w:r>
      </w:hyperlink>
      <w:r w:rsidR="0087202C" w:rsidRPr="0087202C">
        <w:rPr>
          <w:rFonts w:asciiTheme="minorHAnsi" w:hAnsiTheme="minorHAnsi" w:cstheme="minorBidi"/>
          <w:color w:val="1C1E21"/>
          <w:shd w:val="clear" w:color="auto" w:fill="FFFFFF"/>
        </w:rPr>
        <w:t xml:space="preserve"> </w:t>
      </w:r>
      <w:r w:rsidR="00ED2E32" w:rsidRPr="0087202C">
        <w:rPr>
          <w:rFonts w:asciiTheme="minorHAnsi" w:hAnsiTheme="minorHAnsi" w:cstheme="minorBidi"/>
          <w:color w:val="1C1E21"/>
          <w:shd w:val="clear" w:color="auto" w:fill="FFFFFF"/>
        </w:rPr>
        <w:t>.</w:t>
      </w:r>
      <w:r w:rsidRPr="0087202C">
        <w:rPr>
          <w:rFonts w:asciiTheme="minorHAnsi" w:hAnsiTheme="minorHAnsi" w:cstheme="minorBidi"/>
          <w:color w:val="1C1E21"/>
          <w:shd w:val="clear" w:color="auto" w:fill="FFFFFF"/>
        </w:rPr>
        <w:t xml:space="preserve">  Please stay tuned to our social media outlets for more information and as things change rapidly. </w:t>
      </w:r>
    </w:p>
    <w:p w:rsidR="001C0A42" w:rsidRPr="0087202C" w:rsidRDefault="001C0A42" w:rsidP="00764011">
      <w:pPr>
        <w:pStyle w:val="Default"/>
        <w:rPr>
          <w:rFonts w:asciiTheme="minorHAnsi" w:hAnsiTheme="minorHAnsi" w:cstheme="minorBidi"/>
          <w:color w:val="1C1E21"/>
          <w:shd w:val="clear" w:color="auto" w:fill="FFFFFF"/>
        </w:rPr>
      </w:pPr>
    </w:p>
    <w:p w:rsidR="001C0A42" w:rsidRPr="0087202C" w:rsidRDefault="001C0A42" w:rsidP="00764011">
      <w:pPr>
        <w:pStyle w:val="Default"/>
        <w:rPr>
          <w:rFonts w:asciiTheme="minorHAnsi" w:hAnsiTheme="minorHAnsi"/>
        </w:rPr>
      </w:pPr>
      <w:r w:rsidRPr="0087202C">
        <w:rPr>
          <w:rFonts w:asciiTheme="minorHAnsi" w:hAnsiTheme="minorHAnsi" w:cstheme="minorBidi"/>
          <w:color w:val="1C1E21"/>
          <w:shd w:val="clear" w:color="auto" w:fill="FFFFFF"/>
        </w:rPr>
        <w:t xml:space="preserve">The library would like to thank our faithful patrons for their patience and understanding during </w:t>
      </w:r>
      <w:r w:rsidR="00344745" w:rsidRPr="0087202C">
        <w:rPr>
          <w:rFonts w:asciiTheme="minorHAnsi" w:hAnsiTheme="minorHAnsi" w:cstheme="minorBidi"/>
          <w:color w:val="1C1E21"/>
          <w:shd w:val="clear" w:color="auto" w:fill="FFFFFF"/>
        </w:rPr>
        <w:t>these uncertain times.</w:t>
      </w:r>
      <w:r w:rsidR="00404E02" w:rsidRPr="0087202C">
        <w:rPr>
          <w:rFonts w:asciiTheme="minorHAnsi" w:hAnsiTheme="minorHAnsi" w:cstheme="minorBidi"/>
          <w:color w:val="1C1E21"/>
          <w:shd w:val="clear" w:color="auto" w:fill="FFFFFF"/>
        </w:rPr>
        <w:t xml:space="preserve"> </w:t>
      </w:r>
      <w:r w:rsidR="00344745" w:rsidRPr="0087202C">
        <w:rPr>
          <w:rFonts w:asciiTheme="minorHAnsi" w:hAnsiTheme="minorHAnsi" w:cstheme="minorBidi"/>
          <w:color w:val="1C1E21"/>
          <w:shd w:val="clear" w:color="auto" w:fill="FFFFFF"/>
        </w:rPr>
        <w:t xml:space="preserve">If you haven’t already, please follow us on social media for the latest information and resources to consider during our shutdown. Our staff wishes you all health and safety. Please email </w:t>
      </w:r>
      <w:hyperlink r:id="rId9" w:history="1">
        <w:r w:rsidR="0087202C" w:rsidRPr="0087202C">
          <w:rPr>
            <w:rStyle w:val="Hyperlink"/>
            <w:rFonts w:asciiTheme="minorHAnsi" w:hAnsiTheme="minorHAnsi" w:cstheme="minorBidi"/>
            <w:shd w:val="clear" w:color="auto" w:fill="FFFFFF"/>
          </w:rPr>
          <w:t>libstaff@agawam.ma.us</w:t>
        </w:r>
      </w:hyperlink>
      <w:r w:rsidR="0087202C" w:rsidRPr="0087202C">
        <w:rPr>
          <w:rFonts w:asciiTheme="minorHAnsi" w:hAnsiTheme="minorHAnsi" w:cstheme="minorBidi"/>
          <w:color w:val="1C1E21"/>
          <w:shd w:val="clear" w:color="auto" w:fill="FFFFFF"/>
        </w:rPr>
        <w:t xml:space="preserve"> </w:t>
      </w:r>
      <w:r w:rsidR="00344745" w:rsidRPr="0087202C">
        <w:rPr>
          <w:rFonts w:asciiTheme="minorHAnsi" w:hAnsiTheme="minorHAnsi" w:cstheme="minorBidi"/>
          <w:color w:val="1C1E21"/>
          <w:shd w:val="clear" w:color="auto" w:fill="FFFFFF"/>
        </w:rPr>
        <w:t xml:space="preserve"> with any questions. </w:t>
      </w:r>
    </w:p>
    <w:p w:rsidR="00093A25" w:rsidRDefault="00DC5CEA"/>
    <w:sectPr w:rsidR="00093A25" w:rsidSect="00DC5C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otham Bold">
    <w:altName w:val="Gotham 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11"/>
    <w:rsid w:val="00026215"/>
    <w:rsid w:val="00170712"/>
    <w:rsid w:val="001C0A42"/>
    <w:rsid w:val="001C6DD8"/>
    <w:rsid w:val="002B4CA9"/>
    <w:rsid w:val="00344745"/>
    <w:rsid w:val="00404E02"/>
    <w:rsid w:val="004158D5"/>
    <w:rsid w:val="00465D59"/>
    <w:rsid w:val="00517AA2"/>
    <w:rsid w:val="0063233D"/>
    <w:rsid w:val="00764011"/>
    <w:rsid w:val="007A7AC6"/>
    <w:rsid w:val="0087202C"/>
    <w:rsid w:val="00D318FB"/>
    <w:rsid w:val="00DC5CEA"/>
    <w:rsid w:val="00E235DE"/>
    <w:rsid w:val="00E53BE0"/>
    <w:rsid w:val="00ED2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BFA9D1-0AE5-4BC8-8320-569A77E0D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01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4011"/>
    <w:pPr>
      <w:autoSpaceDE w:val="0"/>
      <w:autoSpaceDN w:val="0"/>
      <w:adjustRightInd w:val="0"/>
      <w:spacing w:after="0" w:line="240" w:lineRule="auto"/>
    </w:pPr>
    <w:rPr>
      <w:rFonts w:ascii="Gotham Bold" w:hAnsi="Gotham Bold" w:cs="Gotham Bold"/>
      <w:color w:val="000000"/>
      <w:sz w:val="24"/>
      <w:szCs w:val="24"/>
    </w:rPr>
  </w:style>
  <w:style w:type="character" w:styleId="Hyperlink">
    <w:name w:val="Hyperlink"/>
    <w:basedOn w:val="DefaultParagraphFont"/>
    <w:uiPriority w:val="99"/>
    <w:unhideWhenUsed/>
    <w:rsid w:val="00E235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bstaff@agawam.ma.us" TargetMode="External"/><Relationship Id="rId3" Type="http://schemas.openxmlformats.org/officeDocument/2006/relationships/webSettings" Target="webSettings.xml"/><Relationship Id="rId7" Type="http://schemas.openxmlformats.org/officeDocument/2006/relationships/hyperlink" Target="mailto:libstaff@agawam.ma.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rk.cwmars.org/eg/opac/password_reset" TargetMode="External"/><Relationship Id="rId11" Type="http://schemas.openxmlformats.org/officeDocument/2006/relationships/theme" Target="theme/theme1.xml"/><Relationship Id="rId5" Type="http://schemas.openxmlformats.org/officeDocument/2006/relationships/hyperlink" Target="https://www.agawamlibrary.org/research/ebooks-streaming/" TargetMode="External"/><Relationship Id="rId10" Type="http://schemas.openxmlformats.org/officeDocument/2006/relationships/fontTable" Target="fontTable.xml"/><Relationship Id="rId4" Type="http://schemas.openxmlformats.org/officeDocument/2006/relationships/hyperlink" Target="https://www.agawamlibrary.org/research/databases-2/" TargetMode="External"/><Relationship Id="rId9" Type="http://schemas.openxmlformats.org/officeDocument/2006/relationships/hyperlink" Target="mailto:libstaff@agawam.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Town of Agawam</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 Collins</dc:creator>
  <cp:keywords/>
  <dc:description/>
  <cp:lastModifiedBy>Cher Collins</cp:lastModifiedBy>
  <cp:revision>3</cp:revision>
  <dcterms:created xsi:type="dcterms:W3CDTF">2020-03-20T16:40:00Z</dcterms:created>
  <dcterms:modified xsi:type="dcterms:W3CDTF">2020-03-20T16:41:00Z</dcterms:modified>
</cp:coreProperties>
</file>